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180F6" w14:textId="0955DCBC" w:rsidR="00C71403" w:rsidRPr="00C71403" w:rsidRDefault="00C71403" w:rsidP="00C71403">
      <w:pPr>
        <w:spacing w:after="0" w:line="276" w:lineRule="auto"/>
        <w:rPr>
          <w:rFonts w:ascii="Times New Roman" w:eastAsia="MS Mincho" w:hAnsi="Times New Roman" w:cs="Times New Roman"/>
          <w:b/>
        </w:rPr>
      </w:pPr>
      <w:proofErr w:type="spellStart"/>
      <w:r w:rsidRPr="00C71403">
        <w:rPr>
          <w:rFonts w:ascii="Times New Roman" w:eastAsia="MS Mincho" w:hAnsi="Times New Roman" w:cs="Times New Roman"/>
          <w:b/>
        </w:rPr>
        <w:t>Dersin</w:t>
      </w:r>
      <w:proofErr w:type="spellEnd"/>
      <w:r w:rsidRPr="00C71403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/>
        </w:rPr>
        <w:t>Adı</w:t>
      </w:r>
      <w:proofErr w:type="spellEnd"/>
      <w:r w:rsidR="00B1605E">
        <w:rPr>
          <w:rFonts w:ascii="Times New Roman" w:eastAsia="MS Mincho" w:hAnsi="Times New Roman" w:cs="Times New Roman"/>
          <w:b/>
        </w:rPr>
        <w:tab/>
      </w:r>
      <w:r w:rsidR="00B1605E">
        <w:rPr>
          <w:rFonts w:ascii="Times New Roman" w:eastAsia="MS Mincho" w:hAnsi="Times New Roman" w:cs="Times New Roman"/>
          <w:b/>
        </w:rPr>
        <w:tab/>
      </w:r>
      <w:r w:rsidR="00B1605E">
        <w:rPr>
          <w:rFonts w:ascii="Times New Roman" w:eastAsia="MS Mincho" w:hAnsi="Times New Roman" w:cs="Times New Roman"/>
          <w:b/>
        </w:rPr>
        <w:tab/>
      </w:r>
      <w:r w:rsidRPr="00C71403">
        <w:rPr>
          <w:rFonts w:ascii="Times New Roman" w:eastAsia="MS Mincho" w:hAnsi="Times New Roman" w:cs="Times New Roman"/>
          <w:bCs/>
        </w:rPr>
        <w:t>:</w:t>
      </w:r>
      <w:r w:rsidR="00C77A4D">
        <w:rPr>
          <w:rFonts w:ascii="Times New Roman" w:eastAsia="MS Mincho" w:hAnsi="Times New Roman" w:cs="Times New Roman"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Cs/>
        </w:rPr>
        <w:t>Yaşlı</w:t>
      </w:r>
      <w:proofErr w:type="spellEnd"/>
      <w:r w:rsidRPr="00C71403">
        <w:rPr>
          <w:rFonts w:ascii="Times New Roman" w:eastAsia="MS Mincho" w:hAnsi="Times New Roman" w:cs="Times New Roman"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Cs/>
        </w:rPr>
        <w:t>Bakım</w:t>
      </w:r>
      <w:proofErr w:type="spellEnd"/>
      <w:r w:rsidRPr="00C71403">
        <w:rPr>
          <w:rFonts w:ascii="Times New Roman" w:eastAsia="MS Mincho" w:hAnsi="Times New Roman" w:cs="Times New Roman"/>
          <w:bCs/>
        </w:rPr>
        <w:t xml:space="preserve"> İlke </w:t>
      </w:r>
      <w:proofErr w:type="spellStart"/>
      <w:r w:rsidRPr="00C71403">
        <w:rPr>
          <w:rFonts w:ascii="Times New Roman" w:eastAsia="MS Mincho" w:hAnsi="Times New Roman" w:cs="Times New Roman"/>
          <w:bCs/>
        </w:rPr>
        <w:t>ve</w:t>
      </w:r>
      <w:proofErr w:type="spellEnd"/>
      <w:r w:rsidRPr="00C71403">
        <w:rPr>
          <w:rFonts w:ascii="Times New Roman" w:eastAsia="MS Mincho" w:hAnsi="Times New Roman" w:cs="Times New Roman"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Cs/>
        </w:rPr>
        <w:t>Esasları</w:t>
      </w:r>
      <w:proofErr w:type="spellEnd"/>
      <w:r w:rsidRPr="00C71403">
        <w:rPr>
          <w:rFonts w:ascii="Times New Roman" w:eastAsia="MS Mincho" w:hAnsi="Times New Roman" w:cs="Times New Roman"/>
          <w:bCs/>
        </w:rPr>
        <w:t xml:space="preserve"> 1</w:t>
      </w:r>
    </w:p>
    <w:p w14:paraId="1F9D1A49" w14:textId="657D61E7" w:rsidR="00C71403" w:rsidRPr="00C71403" w:rsidRDefault="00C71403" w:rsidP="00C71403">
      <w:pPr>
        <w:spacing w:after="0" w:line="276" w:lineRule="auto"/>
        <w:rPr>
          <w:rFonts w:ascii="Times New Roman" w:eastAsia="MS Mincho" w:hAnsi="Times New Roman" w:cs="Times New Roman"/>
          <w:b/>
        </w:rPr>
      </w:pPr>
      <w:proofErr w:type="spellStart"/>
      <w:r w:rsidRPr="00C71403">
        <w:rPr>
          <w:rFonts w:ascii="Times New Roman" w:eastAsia="MS Mincho" w:hAnsi="Times New Roman" w:cs="Times New Roman"/>
          <w:b/>
        </w:rPr>
        <w:t>Dersin</w:t>
      </w:r>
      <w:proofErr w:type="spellEnd"/>
      <w:r w:rsidRPr="00C71403">
        <w:rPr>
          <w:rFonts w:ascii="Times New Roman" w:eastAsia="MS Mincho" w:hAnsi="Times New Roman" w:cs="Times New Roman"/>
          <w:b/>
        </w:rPr>
        <w:t xml:space="preserve"> Kodu</w:t>
      </w:r>
      <w:r w:rsidR="00B1605E">
        <w:rPr>
          <w:rFonts w:ascii="Times New Roman" w:eastAsia="MS Mincho" w:hAnsi="Times New Roman" w:cs="Times New Roman"/>
          <w:b/>
        </w:rPr>
        <w:tab/>
      </w:r>
      <w:r w:rsidR="00B1605E">
        <w:rPr>
          <w:rFonts w:ascii="Times New Roman" w:eastAsia="MS Mincho" w:hAnsi="Times New Roman" w:cs="Times New Roman"/>
          <w:b/>
        </w:rPr>
        <w:tab/>
      </w:r>
      <w:r w:rsidR="00B1605E">
        <w:rPr>
          <w:rFonts w:ascii="Times New Roman" w:eastAsia="MS Mincho" w:hAnsi="Times New Roman" w:cs="Times New Roman"/>
          <w:b/>
        </w:rPr>
        <w:tab/>
      </w:r>
      <w:r w:rsidRPr="00C71403">
        <w:rPr>
          <w:rFonts w:ascii="Times New Roman" w:eastAsia="MS Mincho" w:hAnsi="Times New Roman" w:cs="Times New Roman"/>
          <w:bCs/>
        </w:rPr>
        <w:t>:</w:t>
      </w:r>
      <w:r w:rsidR="00C77A4D">
        <w:rPr>
          <w:rFonts w:ascii="Times New Roman" w:eastAsia="MS Mincho" w:hAnsi="Times New Roman" w:cs="Times New Roman"/>
          <w:bCs/>
        </w:rPr>
        <w:t xml:space="preserve"> </w:t>
      </w:r>
      <w:r w:rsidRPr="00C71403">
        <w:rPr>
          <w:rFonts w:ascii="Times New Roman" w:eastAsia="MS Mincho" w:hAnsi="Times New Roman" w:cs="Times New Roman"/>
          <w:bCs/>
        </w:rPr>
        <w:t>151311150</w:t>
      </w:r>
    </w:p>
    <w:p w14:paraId="69062FD8" w14:textId="3D16E5A6" w:rsidR="00C71403" w:rsidRPr="00C71403" w:rsidRDefault="00C71403" w:rsidP="00C71403">
      <w:pPr>
        <w:spacing w:after="0" w:line="276" w:lineRule="auto"/>
        <w:rPr>
          <w:rFonts w:ascii="Times New Roman" w:eastAsia="MS Mincho" w:hAnsi="Times New Roman" w:cs="Times New Roman"/>
          <w:b/>
          <w:bCs/>
        </w:rPr>
      </w:pPr>
      <w:proofErr w:type="spellStart"/>
      <w:r w:rsidRPr="00C71403">
        <w:rPr>
          <w:rFonts w:ascii="Times New Roman" w:eastAsia="MS Mincho" w:hAnsi="Times New Roman" w:cs="Times New Roman"/>
          <w:b/>
          <w:bCs/>
        </w:rPr>
        <w:t>Öğrencinin</w:t>
      </w:r>
      <w:proofErr w:type="spellEnd"/>
      <w:r w:rsidRPr="00C71403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/>
          <w:bCs/>
        </w:rPr>
        <w:t>Adı</w:t>
      </w:r>
      <w:proofErr w:type="spellEnd"/>
      <w:r w:rsidRPr="00C71403">
        <w:rPr>
          <w:rFonts w:ascii="Times New Roman" w:eastAsia="MS Mincho" w:hAnsi="Times New Roman" w:cs="Times New Roman"/>
          <w:b/>
          <w:bCs/>
        </w:rPr>
        <w:t xml:space="preserve"> SOYADI</w:t>
      </w:r>
      <w:r w:rsidR="00B1605E">
        <w:rPr>
          <w:rFonts w:ascii="Times New Roman" w:eastAsia="MS Mincho" w:hAnsi="Times New Roman" w:cs="Times New Roman"/>
          <w:b/>
          <w:bCs/>
        </w:rPr>
        <w:tab/>
      </w:r>
      <w:r w:rsidRPr="00C71403">
        <w:rPr>
          <w:rFonts w:ascii="Times New Roman" w:eastAsia="MS Mincho" w:hAnsi="Times New Roman" w:cs="Times New Roman"/>
        </w:rPr>
        <w:t>:</w:t>
      </w:r>
    </w:p>
    <w:p w14:paraId="2D665CB1" w14:textId="46D305A0" w:rsidR="00C71403" w:rsidRPr="00C71403" w:rsidRDefault="00C71403" w:rsidP="00C71403">
      <w:pPr>
        <w:spacing w:after="0" w:line="276" w:lineRule="auto"/>
        <w:rPr>
          <w:rFonts w:ascii="Times New Roman" w:eastAsia="MS Mincho" w:hAnsi="Times New Roman" w:cs="Times New Roman"/>
        </w:rPr>
      </w:pPr>
      <w:proofErr w:type="spellStart"/>
      <w:r w:rsidRPr="00C71403">
        <w:rPr>
          <w:rFonts w:ascii="Times New Roman" w:eastAsia="MS Mincho" w:hAnsi="Times New Roman" w:cs="Times New Roman"/>
          <w:b/>
          <w:bCs/>
        </w:rPr>
        <w:t>Okul</w:t>
      </w:r>
      <w:proofErr w:type="spellEnd"/>
      <w:r w:rsidRPr="00C71403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/>
          <w:bCs/>
        </w:rPr>
        <w:t>Numarası</w:t>
      </w:r>
      <w:proofErr w:type="spellEnd"/>
      <w:r w:rsidR="00B1605E">
        <w:rPr>
          <w:rFonts w:ascii="Times New Roman" w:eastAsia="MS Mincho" w:hAnsi="Times New Roman" w:cs="Times New Roman"/>
          <w:b/>
          <w:bCs/>
        </w:rPr>
        <w:tab/>
      </w:r>
      <w:r w:rsidR="00B1605E">
        <w:rPr>
          <w:rFonts w:ascii="Times New Roman" w:eastAsia="MS Mincho" w:hAnsi="Times New Roman" w:cs="Times New Roman"/>
          <w:b/>
          <w:bCs/>
        </w:rPr>
        <w:tab/>
      </w:r>
      <w:r w:rsidRPr="00C71403">
        <w:rPr>
          <w:rFonts w:ascii="Times New Roman" w:eastAsia="MS Mincho" w:hAnsi="Times New Roman" w:cs="Times New Roman"/>
        </w:rPr>
        <w:t>:</w:t>
      </w:r>
    </w:p>
    <w:p w14:paraId="4AFEC95E" w14:textId="77777777" w:rsidR="00C71403" w:rsidRPr="00C71403" w:rsidRDefault="00C71403" w:rsidP="00C71403">
      <w:pPr>
        <w:spacing w:after="0" w:line="276" w:lineRule="auto"/>
        <w:ind w:left="-567"/>
        <w:rPr>
          <w:rFonts w:ascii="Times New Roman" w:eastAsia="MS Mincho" w:hAnsi="Times New Roman" w:cs="Times New Roman"/>
        </w:rPr>
      </w:pPr>
    </w:p>
    <w:tbl>
      <w:tblPr>
        <w:tblW w:w="11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3"/>
        <w:gridCol w:w="3050"/>
        <w:gridCol w:w="983"/>
        <w:gridCol w:w="1051"/>
        <w:gridCol w:w="1624"/>
        <w:gridCol w:w="978"/>
        <w:gridCol w:w="1058"/>
      </w:tblGrid>
      <w:tr w:rsidR="00C71403" w:rsidRPr="00C71403" w14:paraId="4AD05713" w14:textId="77777777" w:rsidTr="00C71403">
        <w:trPr>
          <w:trHeight w:val="282"/>
        </w:trPr>
        <w:tc>
          <w:tcPr>
            <w:tcW w:w="2543" w:type="dxa"/>
          </w:tcPr>
          <w:p w14:paraId="2B7FF789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Değerlendirme</w:t>
            </w:r>
            <w:proofErr w:type="spellEnd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Boyutu</w:t>
            </w:r>
            <w:proofErr w:type="spellEnd"/>
          </w:p>
        </w:tc>
        <w:tc>
          <w:tcPr>
            <w:tcW w:w="3306" w:type="dxa"/>
          </w:tcPr>
          <w:p w14:paraId="67481B2F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Açiklama</w:t>
            </w:r>
            <w:proofErr w:type="spellEnd"/>
          </w:p>
        </w:tc>
        <w:tc>
          <w:tcPr>
            <w:tcW w:w="480" w:type="dxa"/>
          </w:tcPr>
          <w:p w14:paraId="5447C0CD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Toplam</w:t>
            </w:r>
            <w:proofErr w:type="spellEnd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 xml:space="preserve"> Puan</w:t>
            </w:r>
          </w:p>
        </w:tc>
        <w:tc>
          <w:tcPr>
            <w:tcW w:w="1056" w:type="dxa"/>
          </w:tcPr>
          <w:p w14:paraId="5FBC536F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Yetersiz</w:t>
            </w:r>
            <w:proofErr w:type="spellEnd"/>
          </w:p>
          <w:p w14:paraId="56D9B6CB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(0-5)</w:t>
            </w:r>
          </w:p>
        </w:tc>
        <w:tc>
          <w:tcPr>
            <w:tcW w:w="1645" w:type="dxa"/>
          </w:tcPr>
          <w:p w14:paraId="7946720B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Geliştirilmeli</w:t>
            </w:r>
            <w:proofErr w:type="spellEnd"/>
          </w:p>
          <w:p w14:paraId="1E920A35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(6-9)</w:t>
            </w:r>
          </w:p>
        </w:tc>
        <w:tc>
          <w:tcPr>
            <w:tcW w:w="993" w:type="dxa"/>
          </w:tcPr>
          <w:p w14:paraId="639E509E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Yeterli</w:t>
            </w:r>
            <w:proofErr w:type="spellEnd"/>
          </w:p>
          <w:p w14:paraId="4B87B489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(10-12)</w:t>
            </w:r>
          </w:p>
        </w:tc>
        <w:tc>
          <w:tcPr>
            <w:tcW w:w="1134" w:type="dxa"/>
          </w:tcPr>
          <w:p w14:paraId="3025BE44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Çok</w:t>
            </w:r>
            <w:proofErr w:type="spellEnd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 xml:space="preserve"> İyi</w:t>
            </w:r>
          </w:p>
          <w:p w14:paraId="33011005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(13-15)</w:t>
            </w:r>
          </w:p>
        </w:tc>
      </w:tr>
      <w:tr w:rsidR="00C71403" w:rsidRPr="00C71403" w14:paraId="2A394401" w14:textId="77777777" w:rsidTr="00C71403">
        <w:trPr>
          <w:trHeight w:val="856"/>
        </w:trPr>
        <w:tc>
          <w:tcPr>
            <w:tcW w:w="2543" w:type="dxa"/>
          </w:tcPr>
          <w:p w14:paraId="35A943C7" w14:textId="77777777" w:rsidR="00C71403" w:rsidRPr="00C71403" w:rsidRDefault="00C71403" w:rsidP="00C71403">
            <w:pPr>
              <w:spacing w:after="0" w:line="276" w:lineRule="auto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1.Konu Bilgisi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ve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Kavramsal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Doğruluk</w:t>
            </w:r>
            <w:proofErr w:type="spellEnd"/>
          </w:p>
        </w:tc>
        <w:tc>
          <w:tcPr>
            <w:tcW w:w="3306" w:type="dxa"/>
          </w:tcPr>
          <w:p w14:paraId="3999F4E5" w14:textId="77777777" w:rsidR="00C71403" w:rsidRPr="00C71403" w:rsidRDefault="00C71403" w:rsidP="00C71403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Konuya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ilişkin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temel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kavramları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doğru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ifade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etme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uygulamanın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amacını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açıklayabilme</w:t>
            </w:r>
            <w:proofErr w:type="spellEnd"/>
          </w:p>
        </w:tc>
        <w:tc>
          <w:tcPr>
            <w:tcW w:w="480" w:type="dxa"/>
          </w:tcPr>
          <w:p w14:paraId="6254D998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56" w:type="dxa"/>
          </w:tcPr>
          <w:p w14:paraId="6C2C8557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030454BE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5833B37F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5279EB00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</w:tr>
      <w:tr w:rsidR="00C71403" w:rsidRPr="00C71403" w14:paraId="4E9A3154" w14:textId="77777777" w:rsidTr="00C71403">
        <w:trPr>
          <w:trHeight w:val="777"/>
        </w:trPr>
        <w:tc>
          <w:tcPr>
            <w:tcW w:w="2543" w:type="dxa"/>
          </w:tcPr>
          <w:p w14:paraId="71F2AE81" w14:textId="77777777" w:rsidR="00C71403" w:rsidRPr="00C71403" w:rsidRDefault="00C71403" w:rsidP="00C71403">
            <w:pPr>
              <w:spacing w:after="0" w:line="276" w:lineRule="auto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2.Uygulama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Öncesi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Hazırlık</w:t>
            </w:r>
            <w:proofErr w:type="spellEnd"/>
          </w:p>
        </w:tc>
        <w:tc>
          <w:tcPr>
            <w:tcW w:w="3306" w:type="dxa"/>
          </w:tcPr>
          <w:p w14:paraId="061D8A65" w14:textId="77777777" w:rsidR="00C71403" w:rsidRPr="00C71403" w:rsidRDefault="00C71403" w:rsidP="00C71403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El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hijyeni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kişisel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koruyucu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ekipman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kullanımı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malzeme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hazırlığı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çevre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düzeni</w:t>
            </w:r>
            <w:proofErr w:type="spellEnd"/>
          </w:p>
        </w:tc>
        <w:tc>
          <w:tcPr>
            <w:tcW w:w="480" w:type="dxa"/>
          </w:tcPr>
          <w:p w14:paraId="3652FE2A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56" w:type="dxa"/>
          </w:tcPr>
          <w:p w14:paraId="28ED50F3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33473CE4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4EF7BCA9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110D8453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</w:tr>
      <w:tr w:rsidR="00C71403" w:rsidRPr="00C71403" w14:paraId="3B545D56" w14:textId="77777777" w:rsidTr="00C71403">
        <w:trPr>
          <w:trHeight w:val="777"/>
        </w:trPr>
        <w:tc>
          <w:tcPr>
            <w:tcW w:w="2543" w:type="dxa"/>
          </w:tcPr>
          <w:p w14:paraId="0C6340CE" w14:textId="77777777" w:rsidR="00C71403" w:rsidRPr="00C71403" w:rsidRDefault="00C71403" w:rsidP="00C71403">
            <w:pPr>
              <w:spacing w:after="0" w:line="276" w:lineRule="auto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3.Hasta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Güvenliği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ve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Enfeksiyon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Kontrolü</w:t>
            </w:r>
            <w:proofErr w:type="spellEnd"/>
          </w:p>
        </w:tc>
        <w:tc>
          <w:tcPr>
            <w:tcW w:w="3306" w:type="dxa"/>
          </w:tcPr>
          <w:p w14:paraId="56B9D7C8" w14:textId="77777777" w:rsidR="00C71403" w:rsidRPr="00C71403" w:rsidRDefault="00C71403" w:rsidP="00C71403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Asepsi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–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antisepsi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kurallarına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uyum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, hasta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güvenliğini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gözetme</w:t>
            </w:r>
            <w:proofErr w:type="spellEnd"/>
          </w:p>
        </w:tc>
        <w:tc>
          <w:tcPr>
            <w:tcW w:w="480" w:type="dxa"/>
          </w:tcPr>
          <w:p w14:paraId="3297EF4B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56" w:type="dxa"/>
          </w:tcPr>
          <w:p w14:paraId="09C3EFB5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3CCFB5F7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07849BF3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055F7D3E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</w:tr>
      <w:tr w:rsidR="00C71403" w:rsidRPr="00C71403" w14:paraId="494A8014" w14:textId="77777777" w:rsidTr="00C71403">
        <w:trPr>
          <w:trHeight w:val="454"/>
        </w:trPr>
        <w:tc>
          <w:tcPr>
            <w:tcW w:w="2543" w:type="dxa"/>
          </w:tcPr>
          <w:p w14:paraId="2E8D6D5B" w14:textId="77777777" w:rsidR="00C71403" w:rsidRPr="00C71403" w:rsidRDefault="00C71403" w:rsidP="00C71403">
            <w:pPr>
              <w:spacing w:after="0" w:line="276" w:lineRule="auto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06" w:type="dxa"/>
          </w:tcPr>
          <w:p w14:paraId="02A90FFB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480" w:type="dxa"/>
          </w:tcPr>
          <w:p w14:paraId="2AD6D472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056" w:type="dxa"/>
          </w:tcPr>
          <w:p w14:paraId="0EA0DF1A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Yetersiz</w:t>
            </w:r>
            <w:proofErr w:type="spellEnd"/>
          </w:p>
          <w:p w14:paraId="4C9BB014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(0-8)</w:t>
            </w:r>
          </w:p>
        </w:tc>
        <w:tc>
          <w:tcPr>
            <w:tcW w:w="1645" w:type="dxa"/>
          </w:tcPr>
          <w:p w14:paraId="0BBEBB9F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Geliştirilmeli</w:t>
            </w:r>
            <w:proofErr w:type="spellEnd"/>
          </w:p>
          <w:p w14:paraId="2F3079C3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(9-15)</w:t>
            </w:r>
          </w:p>
        </w:tc>
        <w:tc>
          <w:tcPr>
            <w:tcW w:w="993" w:type="dxa"/>
          </w:tcPr>
          <w:p w14:paraId="71BBEDC0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Yeterli</w:t>
            </w:r>
            <w:proofErr w:type="spellEnd"/>
          </w:p>
          <w:p w14:paraId="519CDCA1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(16-21)</w:t>
            </w:r>
          </w:p>
        </w:tc>
        <w:tc>
          <w:tcPr>
            <w:tcW w:w="1134" w:type="dxa"/>
          </w:tcPr>
          <w:p w14:paraId="09C8EC53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Çok</w:t>
            </w:r>
            <w:proofErr w:type="spellEnd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 xml:space="preserve"> İyi</w:t>
            </w:r>
          </w:p>
          <w:p w14:paraId="7C1EEBD7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(22-25)</w:t>
            </w:r>
          </w:p>
        </w:tc>
      </w:tr>
      <w:tr w:rsidR="00C71403" w:rsidRPr="00C71403" w14:paraId="59ED6698" w14:textId="77777777" w:rsidTr="00C71403">
        <w:trPr>
          <w:trHeight w:val="640"/>
        </w:trPr>
        <w:tc>
          <w:tcPr>
            <w:tcW w:w="2543" w:type="dxa"/>
          </w:tcPr>
          <w:p w14:paraId="4A206B89" w14:textId="77777777" w:rsidR="00C71403" w:rsidRPr="00C71403" w:rsidRDefault="00C71403" w:rsidP="00C71403">
            <w:pPr>
              <w:spacing w:after="0" w:line="276" w:lineRule="auto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4.Uygulama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Basamaklarını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Doğru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ve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Sıralı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Yapma</w:t>
            </w:r>
            <w:proofErr w:type="spellEnd"/>
          </w:p>
        </w:tc>
        <w:tc>
          <w:tcPr>
            <w:tcW w:w="3306" w:type="dxa"/>
          </w:tcPr>
          <w:p w14:paraId="58CA52AA" w14:textId="77777777" w:rsidR="00C71403" w:rsidRPr="00C71403" w:rsidRDefault="00C71403" w:rsidP="00C71403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Uygulamanın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kanıta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dayalı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bilimsel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ve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mesleki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sıraya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uygun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yürütülmesi</w:t>
            </w:r>
            <w:proofErr w:type="spellEnd"/>
          </w:p>
        </w:tc>
        <w:tc>
          <w:tcPr>
            <w:tcW w:w="480" w:type="dxa"/>
          </w:tcPr>
          <w:p w14:paraId="64D2332D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56" w:type="dxa"/>
          </w:tcPr>
          <w:p w14:paraId="6F022301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4005DF84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3C5C9210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465C31C0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</w:tr>
      <w:tr w:rsidR="00C71403" w:rsidRPr="00C71403" w14:paraId="130FECFE" w14:textId="77777777" w:rsidTr="00C71403">
        <w:trPr>
          <w:trHeight w:val="480"/>
        </w:trPr>
        <w:tc>
          <w:tcPr>
            <w:tcW w:w="2543" w:type="dxa"/>
          </w:tcPr>
          <w:p w14:paraId="0385B8E1" w14:textId="77777777" w:rsidR="00C71403" w:rsidRPr="00C71403" w:rsidRDefault="00C71403" w:rsidP="00C71403">
            <w:pPr>
              <w:spacing w:after="0" w:line="276" w:lineRule="auto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06" w:type="dxa"/>
          </w:tcPr>
          <w:p w14:paraId="3C12332E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480" w:type="dxa"/>
          </w:tcPr>
          <w:p w14:paraId="21424255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056" w:type="dxa"/>
          </w:tcPr>
          <w:p w14:paraId="05F76976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Yetersiz</w:t>
            </w:r>
            <w:proofErr w:type="spellEnd"/>
          </w:p>
          <w:p w14:paraId="7F957847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(0-3)</w:t>
            </w:r>
          </w:p>
        </w:tc>
        <w:tc>
          <w:tcPr>
            <w:tcW w:w="1645" w:type="dxa"/>
          </w:tcPr>
          <w:p w14:paraId="243446A3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Geliştirilmeli</w:t>
            </w:r>
            <w:proofErr w:type="spellEnd"/>
          </w:p>
          <w:p w14:paraId="0486A506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(4-6)</w:t>
            </w:r>
          </w:p>
        </w:tc>
        <w:tc>
          <w:tcPr>
            <w:tcW w:w="993" w:type="dxa"/>
          </w:tcPr>
          <w:p w14:paraId="3C75876F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Yeterli</w:t>
            </w:r>
            <w:proofErr w:type="spellEnd"/>
          </w:p>
          <w:p w14:paraId="03D98645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(7-8)</w:t>
            </w:r>
          </w:p>
        </w:tc>
        <w:tc>
          <w:tcPr>
            <w:tcW w:w="1134" w:type="dxa"/>
          </w:tcPr>
          <w:p w14:paraId="4B00A97B" w14:textId="77777777" w:rsidR="00C71403" w:rsidRPr="00C71403" w:rsidRDefault="00C71403" w:rsidP="00C71403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Çok</w:t>
            </w:r>
            <w:proofErr w:type="spellEnd"/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 xml:space="preserve"> İyi</w:t>
            </w:r>
          </w:p>
          <w:p w14:paraId="7372B829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  <w:sz w:val="23"/>
                <w:szCs w:val="23"/>
              </w:rPr>
              <w:t>(9-10)</w:t>
            </w:r>
          </w:p>
        </w:tc>
      </w:tr>
      <w:tr w:rsidR="00C71403" w:rsidRPr="00C71403" w14:paraId="77520A9C" w14:textId="77777777" w:rsidTr="00C71403">
        <w:trPr>
          <w:trHeight w:val="700"/>
        </w:trPr>
        <w:tc>
          <w:tcPr>
            <w:tcW w:w="2543" w:type="dxa"/>
          </w:tcPr>
          <w:p w14:paraId="6503758F" w14:textId="77777777" w:rsidR="00C71403" w:rsidRPr="00C71403" w:rsidRDefault="00C71403" w:rsidP="00C71403">
            <w:pPr>
              <w:spacing w:after="0" w:line="276" w:lineRule="auto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5.İletişim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ve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Mesleki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Tutum</w:t>
            </w:r>
            <w:proofErr w:type="spellEnd"/>
          </w:p>
        </w:tc>
        <w:tc>
          <w:tcPr>
            <w:tcW w:w="3306" w:type="dxa"/>
          </w:tcPr>
          <w:p w14:paraId="50C1CC02" w14:textId="77777777" w:rsidR="00C71403" w:rsidRPr="00C71403" w:rsidRDefault="00C71403" w:rsidP="00C71403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Hasta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ile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iletişim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açıklama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yapma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saygılı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ve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etik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davranış</w:t>
            </w:r>
            <w:proofErr w:type="spellEnd"/>
          </w:p>
        </w:tc>
        <w:tc>
          <w:tcPr>
            <w:tcW w:w="480" w:type="dxa"/>
          </w:tcPr>
          <w:p w14:paraId="35BC597F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1056" w:type="dxa"/>
          </w:tcPr>
          <w:p w14:paraId="15C21EC7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53237043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1196AE7B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5CB06CFD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</w:tr>
      <w:tr w:rsidR="00C71403" w:rsidRPr="00C71403" w14:paraId="19D98504" w14:textId="77777777" w:rsidTr="00C71403">
        <w:trPr>
          <w:trHeight w:val="476"/>
        </w:trPr>
        <w:tc>
          <w:tcPr>
            <w:tcW w:w="2543" w:type="dxa"/>
          </w:tcPr>
          <w:p w14:paraId="216E07AC" w14:textId="77777777" w:rsidR="00C71403" w:rsidRPr="00C71403" w:rsidRDefault="00C71403" w:rsidP="00C71403">
            <w:pPr>
              <w:spacing w:after="0" w:line="276" w:lineRule="auto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6.Mesleki Rol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ve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Sorumluluk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Bilinci</w:t>
            </w:r>
            <w:proofErr w:type="spellEnd"/>
          </w:p>
        </w:tc>
        <w:tc>
          <w:tcPr>
            <w:tcW w:w="3306" w:type="dxa"/>
          </w:tcPr>
          <w:p w14:paraId="152914D9" w14:textId="77777777" w:rsidR="00C71403" w:rsidRPr="00C71403" w:rsidRDefault="00C71403" w:rsidP="00C71403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Yetki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sınırlarını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bilme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etik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ilkelere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uygunluk</w:t>
            </w:r>
            <w:proofErr w:type="spellEnd"/>
          </w:p>
        </w:tc>
        <w:tc>
          <w:tcPr>
            <w:tcW w:w="480" w:type="dxa"/>
          </w:tcPr>
          <w:p w14:paraId="6411879F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1056" w:type="dxa"/>
          </w:tcPr>
          <w:p w14:paraId="0F8CC0D9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25CEEF65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0EC2AFC4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5DDD9CE9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</w:tr>
      <w:tr w:rsidR="00C71403" w:rsidRPr="00C71403" w14:paraId="593D1703" w14:textId="77777777" w:rsidTr="00C71403">
        <w:trPr>
          <w:trHeight w:val="476"/>
        </w:trPr>
        <w:tc>
          <w:tcPr>
            <w:tcW w:w="2543" w:type="dxa"/>
          </w:tcPr>
          <w:p w14:paraId="48D0B349" w14:textId="77777777" w:rsidR="00C71403" w:rsidRPr="00C71403" w:rsidRDefault="00C71403" w:rsidP="00C71403">
            <w:pPr>
              <w:spacing w:after="0" w:line="276" w:lineRule="auto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7.Genel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Değerlendirme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ve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Geri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Bildirim</w:t>
            </w:r>
            <w:proofErr w:type="spellEnd"/>
          </w:p>
        </w:tc>
        <w:tc>
          <w:tcPr>
            <w:tcW w:w="3306" w:type="dxa"/>
          </w:tcPr>
          <w:p w14:paraId="097AC047" w14:textId="77777777" w:rsidR="00C71403" w:rsidRPr="00C71403" w:rsidRDefault="00C71403" w:rsidP="00C71403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Uygulama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sonrası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değerlendirme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hataları</w:t>
            </w:r>
            <w:proofErr w:type="spellEnd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 xml:space="preserve"> fark </w:t>
            </w:r>
            <w:proofErr w:type="spellStart"/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edebilme</w:t>
            </w:r>
            <w:proofErr w:type="spellEnd"/>
          </w:p>
        </w:tc>
        <w:tc>
          <w:tcPr>
            <w:tcW w:w="480" w:type="dxa"/>
          </w:tcPr>
          <w:p w14:paraId="452F2594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  <w:r w:rsidRPr="00C71403">
              <w:rPr>
                <w:rFonts w:ascii="Times New Roman" w:eastAsia="MS Mincho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1056" w:type="dxa"/>
          </w:tcPr>
          <w:p w14:paraId="3CC18B0A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67FFC42A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5A156EAD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0343C083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sz w:val="23"/>
                <w:szCs w:val="23"/>
              </w:rPr>
            </w:pPr>
          </w:p>
        </w:tc>
      </w:tr>
      <w:tr w:rsidR="00C71403" w:rsidRPr="00C71403" w14:paraId="47D5EB8F" w14:textId="77777777" w:rsidTr="00C71403">
        <w:trPr>
          <w:trHeight w:val="306"/>
        </w:trPr>
        <w:tc>
          <w:tcPr>
            <w:tcW w:w="5849" w:type="dxa"/>
            <w:gridSpan w:val="2"/>
            <w:vAlign w:val="center"/>
          </w:tcPr>
          <w:p w14:paraId="17A8BB7E" w14:textId="77777777" w:rsidR="00C71403" w:rsidRPr="00C71403" w:rsidRDefault="00C71403" w:rsidP="00C71403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b/>
                <w:bCs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</w:rPr>
              <w:t>TOPLAM PUAN</w:t>
            </w:r>
          </w:p>
        </w:tc>
        <w:tc>
          <w:tcPr>
            <w:tcW w:w="480" w:type="dxa"/>
            <w:vAlign w:val="center"/>
          </w:tcPr>
          <w:p w14:paraId="3F2D7C62" w14:textId="77777777" w:rsidR="00C71403" w:rsidRPr="00C71403" w:rsidRDefault="00C71403" w:rsidP="00C71403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bCs/>
              </w:rPr>
            </w:pPr>
            <w:r w:rsidRPr="00C71403">
              <w:rPr>
                <w:rFonts w:ascii="Times New Roman" w:eastAsia="MS Mincho" w:hAnsi="Times New Roman" w:cs="Times New Roman"/>
                <w:b/>
                <w:bCs/>
              </w:rPr>
              <w:t>100</w:t>
            </w:r>
          </w:p>
        </w:tc>
        <w:tc>
          <w:tcPr>
            <w:tcW w:w="4828" w:type="dxa"/>
            <w:gridSpan w:val="4"/>
            <w:vAlign w:val="center"/>
          </w:tcPr>
          <w:p w14:paraId="4F098A80" w14:textId="77777777" w:rsidR="00C71403" w:rsidRPr="00C71403" w:rsidRDefault="00C71403" w:rsidP="00C71403">
            <w:pPr>
              <w:spacing w:after="0" w:line="276" w:lineRule="auto"/>
              <w:rPr>
                <w:rFonts w:ascii="Times New Roman" w:eastAsia="MS Mincho" w:hAnsi="Times New Roman" w:cs="Times New Roman"/>
                <w:b/>
                <w:bCs/>
              </w:rPr>
            </w:pPr>
          </w:p>
          <w:p w14:paraId="3C13349B" w14:textId="77777777" w:rsidR="00C71403" w:rsidRPr="00C71403" w:rsidRDefault="00C71403" w:rsidP="00C71403">
            <w:pPr>
              <w:spacing w:after="0" w:line="276" w:lineRule="auto"/>
              <w:rPr>
                <w:rFonts w:ascii="Times New Roman" w:eastAsia="MS Mincho" w:hAnsi="Times New Roman" w:cs="Times New Roman"/>
                <w:b/>
                <w:bCs/>
              </w:rPr>
            </w:pPr>
          </w:p>
        </w:tc>
      </w:tr>
    </w:tbl>
    <w:p w14:paraId="1AFF37B1" w14:textId="77777777" w:rsidR="00B1605E" w:rsidRPr="00B1605E" w:rsidRDefault="00B1605E" w:rsidP="00C71403">
      <w:pPr>
        <w:spacing w:line="276" w:lineRule="auto"/>
        <w:ind w:left="-142"/>
        <w:rPr>
          <w:rFonts w:ascii="Times New Roman" w:eastAsia="MS Mincho" w:hAnsi="Times New Roman" w:cs="Times New Roman"/>
          <w:b/>
          <w:bCs/>
          <w:sz w:val="4"/>
          <w:szCs w:val="4"/>
        </w:rPr>
      </w:pPr>
    </w:p>
    <w:p w14:paraId="74BAB133" w14:textId="1C198B3C" w:rsidR="00C71403" w:rsidRPr="00C71403" w:rsidRDefault="00C71403" w:rsidP="00C71403">
      <w:pPr>
        <w:spacing w:line="276" w:lineRule="auto"/>
        <w:ind w:left="-142"/>
        <w:rPr>
          <w:rFonts w:ascii="Times New Roman" w:eastAsia="MS Mincho" w:hAnsi="Times New Roman" w:cs="Times New Roman"/>
          <w:b/>
          <w:bCs/>
        </w:rPr>
      </w:pPr>
      <w:proofErr w:type="spellStart"/>
      <w:r w:rsidRPr="00C71403">
        <w:rPr>
          <w:rFonts w:ascii="Times New Roman" w:eastAsia="MS Mincho" w:hAnsi="Times New Roman" w:cs="Times New Roman"/>
          <w:b/>
          <w:bCs/>
        </w:rPr>
        <w:t>Dersi</w:t>
      </w:r>
      <w:proofErr w:type="spellEnd"/>
      <w:r w:rsidRPr="00C71403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/>
          <w:bCs/>
        </w:rPr>
        <w:t>Yürüten</w:t>
      </w:r>
      <w:proofErr w:type="spellEnd"/>
      <w:r w:rsidRPr="00C71403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/>
          <w:bCs/>
        </w:rPr>
        <w:t>Öğretim</w:t>
      </w:r>
      <w:proofErr w:type="spellEnd"/>
      <w:r w:rsidRPr="00C71403">
        <w:rPr>
          <w:rFonts w:ascii="Times New Roman" w:eastAsia="MS Mincho" w:hAnsi="Times New Roman" w:cs="Times New Roman"/>
          <w:b/>
          <w:bCs/>
        </w:rPr>
        <w:t xml:space="preserve"> Elemanı: </w:t>
      </w:r>
    </w:p>
    <w:p w14:paraId="3F300A3B" w14:textId="098A20F0" w:rsidR="00C503F0" w:rsidRPr="00411E82" w:rsidRDefault="00C503F0" w:rsidP="00411E82">
      <w:pPr>
        <w:pStyle w:val="Compact"/>
        <w:spacing w:before="0" w:after="0"/>
        <w:rPr>
          <w:rFonts w:ascii="Times New Roman" w:hAnsi="Times New Roman" w:cs="Times New Roman"/>
        </w:rPr>
      </w:pPr>
    </w:p>
    <w:sectPr w:rsidR="00C503F0" w:rsidRPr="00411E82" w:rsidSect="00AB70F4">
      <w:headerReference w:type="default" r:id="rId7"/>
      <w:footerReference w:type="default" r:id="rId8"/>
      <w:footnotePr>
        <w:numRestart w:val="eachSect"/>
      </w:footnotePr>
      <w:pgSz w:w="12240" w:h="15840"/>
      <w:pgMar w:top="720" w:right="720" w:bottom="720" w:left="720" w:header="454" w:footer="45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2DEC9" w14:textId="77777777" w:rsidR="000535BE" w:rsidRDefault="000535BE" w:rsidP="008B04CF">
      <w:pPr>
        <w:spacing w:after="0"/>
      </w:pPr>
      <w:r>
        <w:separator/>
      </w:r>
    </w:p>
  </w:endnote>
  <w:endnote w:type="continuationSeparator" w:id="0">
    <w:p w14:paraId="0C65DA89" w14:textId="77777777" w:rsidR="000535BE" w:rsidRDefault="000535BE" w:rsidP="008B04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1"/>
      <w:tblW w:w="4966" w:type="pct"/>
      <w:jc w:val="right"/>
      <w:tblLook w:val="04A0" w:firstRow="1" w:lastRow="0" w:firstColumn="1" w:lastColumn="0" w:noHBand="0" w:noVBand="1"/>
    </w:tblPr>
    <w:tblGrid>
      <w:gridCol w:w="4635"/>
      <w:gridCol w:w="6306"/>
    </w:tblGrid>
    <w:tr w:rsidR="008B04CF" w:rsidRPr="005115C0" w14:paraId="75CAF12D" w14:textId="77777777" w:rsidTr="00C71403">
      <w:trPr>
        <w:trHeight w:val="296"/>
        <w:jc w:val="right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A04590E" w14:textId="77777777" w:rsidR="008B04CF" w:rsidRPr="005115C0" w:rsidRDefault="008B04CF" w:rsidP="008B04CF">
          <w:pPr>
            <w:tabs>
              <w:tab w:val="center" w:pos="4703"/>
              <w:tab w:val="right" w:pos="9406"/>
            </w:tabs>
            <w:jc w:val="center"/>
            <w:rPr>
              <w:sz w:val="22"/>
              <w:szCs w:val="22"/>
            </w:rPr>
          </w:pPr>
          <w:bookmarkStart w:id="0" w:name="_Hlk216169206"/>
          <w:bookmarkStart w:id="1" w:name="_Hlk216169207"/>
          <w:r w:rsidRPr="005115C0">
            <w:rPr>
              <w:sz w:val="22"/>
              <w:szCs w:val="22"/>
            </w:rPr>
            <w:t xml:space="preserve">Hazırlayan </w:t>
          </w:r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3D9637F" w14:textId="77777777" w:rsidR="008B04CF" w:rsidRPr="005115C0" w:rsidRDefault="008B04CF" w:rsidP="008B04CF">
          <w:pPr>
            <w:tabs>
              <w:tab w:val="center" w:pos="4703"/>
              <w:tab w:val="right" w:pos="9406"/>
            </w:tabs>
            <w:jc w:val="center"/>
            <w:rPr>
              <w:sz w:val="22"/>
              <w:szCs w:val="22"/>
            </w:rPr>
          </w:pPr>
          <w:r w:rsidRPr="005115C0">
            <w:rPr>
              <w:sz w:val="22"/>
              <w:szCs w:val="22"/>
            </w:rPr>
            <w:t xml:space="preserve">Onaylayan </w:t>
          </w:r>
        </w:p>
      </w:tc>
    </w:tr>
    <w:tr w:rsidR="008B04CF" w:rsidRPr="005115C0" w14:paraId="308DADA1" w14:textId="77777777" w:rsidTr="00C71403">
      <w:trPr>
        <w:trHeight w:val="253"/>
        <w:jc w:val="right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59336E0" w14:textId="77777777" w:rsidR="008B04CF" w:rsidRPr="005115C0" w:rsidRDefault="008B04CF" w:rsidP="008B04CF">
          <w:pPr>
            <w:tabs>
              <w:tab w:val="center" w:pos="4703"/>
              <w:tab w:val="right" w:pos="9406"/>
            </w:tabs>
            <w:jc w:val="center"/>
          </w:pPr>
          <w:r w:rsidRPr="005115C0">
            <w:rPr>
              <w:sz w:val="22"/>
              <w:szCs w:val="22"/>
            </w:rPr>
            <w:t>Kalite Koordinatörlüğü</w:t>
          </w:r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ACD5A9" w14:textId="77777777" w:rsidR="008B04CF" w:rsidRPr="005115C0" w:rsidRDefault="008B04CF" w:rsidP="008B04CF">
          <w:pPr>
            <w:tabs>
              <w:tab w:val="center" w:pos="4703"/>
              <w:tab w:val="right" w:pos="9406"/>
            </w:tabs>
            <w:jc w:val="center"/>
          </w:pPr>
          <w:r w:rsidRPr="005115C0">
            <w:rPr>
              <w:sz w:val="22"/>
              <w:szCs w:val="22"/>
            </w:rPr>
            <w:t>Rektör</w:t>
          </w:r>
        </w:p>
      </w:tc>
    </w:tr>
  </w:tbl>
  <w:p w14:paraId="464ACF6E" w14:textId="77777777" w:rsidR="008B04CF" w:rsidRPr="005115C0" w:rsidRDefault="008B04CF" w:rsidP="008B04CF">
    <w:pPr>
      <w:widowControl w:val="0"/>
      <w:tabs>
        <w:tab w:val="center" w:pos="4703"/>
        <w:tab w:val="right" w:pos="9406"/>
      </w:tabs>
      <w:autoSpaceDE w:val="0"/>
      <w:autoSpaceDN w:val="0"/>
      <w:spacing w:after="0"/>
      <w:ind w:right="-318"/>
      <w:jc w:val="center"/>
      <w:rPr>
        <w:rFonts w:ascii="Times New Roman" w:eastAsia="Times New Roman" w:hAnsi="Times New Roman" w:cs="Times New Roman"/>
        <w:color w:val="EE0000"/>
        <w:sz w:val="20"/>
        <w:szCs w:val="20"/>
        <w:lang w:val="tr-TR"/>
      </w:rPr>
    </w:pPr>
    <w:r w:rsidRPr="005115C0">
      <w:rPr>
        <w:rFonts w:ascii="Times New Roman" w:eastAsia="Times New Roman" w:hAnsi="Times New Roman" w:cs="Times New Roman"/>
        <w:color w:val="EE0000"/>
        <w:sz w:val="20"/>
        <w:szCs w:val="20"/>
        <w:lang w:val="tr-TR"/>
      </w:rPr>
      <w:t>Önemli: Kalite Yönetim Sistemi’ne ait güncel dokümanlar https://kys.ksbu.edu.tr/</w:t>
    </w:r>
    <w:r w:rsidRPr="005115C0">
      <w:rPr>
        <w:rFonts w:ascii="Times New Roman" w:eastAsia="Times New Roman" w:hAnsi="Times New Roman" w:cs="Times New Roman"/>
        <w:color w:val="EE0000"/>
        <w:sz w:val="20"/>
        <w:szCs w:val="20"/>
        <w:u w:val="single"/>
        <w:lang w:val="tr-TR"/>
      </w:rPr>
      <w:t xml:space="preserve"> </w:t>
    </w:r>
    <w:r w:rsidRPr="005115C0">
      <w:rPr>
        <w:rFonts w:ascii="Times New Roman" w:eastAsia="Times New Roman" w:hAnsi="Times New Roman" w:cs="Times New Roman"/>
        <w:color w:val="EE0000"/>
        <w:sz w:val="20"/>
        <w:szCs w:val="20"/>
        <w:lang w:val="tr-TR"/>
      </w:rPr>
      <w:t xml:space="preserve">internet sayfasında bulunmaktadır. </w:t>
    </w:r>
  </w:p>
  <w:p w14:paraId="6081B45D" w14:textId="5A5CC636" w:rsidR="008B04CF" w:rsidRDefault="008B04CF" w:rsidP="008B04CF">
    <w:pPr>
      <w:widowControl w:val="0"/>
      <w:tabs>
        <w:tab w:val="center" w:pos="4703"/>
        <w:tab w:val="right" w:pos="9406"/>
      </w:tabs>
      <w:autoSpaceDE w:val="0"/>
      <w:autoSpaceDN w:val="0"/>
      <w:spacing w:after="0"/>
      <w:ind w:right="-318"/>
      <w:jc w:val="center"/>
    </w:pPr>
    <w:r w:rsidRPr="005115C0">
      <w:rPr>
        <w:rFonts w:ascii="Times New Roman" w:eastAsia="Times New Roman" w:hAnsi="Times New Roman" w:cs="Times New Roman"/>
        <w:color w:val="EE0000"/>
        <w:sz w:val="20"/>
        <w:szCs w:val="20"/>
        <w:lang w:val="tr-TR"/>
      </w:rPr>
      <w:t>Basılan dokümanlar “Kontrolsüz Kopya” hükmündedir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DA3CE" w14:textId="77777777" w:rsidR="000535BE" w:rsidRDefault="000535BE" w:rsidP="008B04CF">
      <w:pPr>
        <w:spacing w:after="0"/>
      </w:pPr>
      <w:r>
        <w:separator/>
      </w:r>
    </w:p>
  </w:footnote>
  <w:footnote w:type="continuationSeparator" w:id="0">
    <w:p w14:paraId="143926EB" w14:textId="77777777" w:rsidR="000535BE" w:rsidRDefault="000535BE" w:rsidP="008B04C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04"/>
      <w:gridCol w:w="5750"/>
      <w:gridCol w:w="1862"/>
      <w:gridCol w:w="1424"/>
    </w:tblGrid>
    <w:tr w:rsidR="008B04CF" w:rsidRPr="005115C0" w14:paraId="3A41D6EF" w14:textId="77777777" w:rsidTr="00AB70F4">
      <w:trPr>
        <w:trHeight w:val="284"/>
        <w:jc w:val="center"/>
      </w:trPr>
      <w:tc>
        <w:tcPr>
          <w:tcW w:w="870" w:type="pct"/>
          <w:vMerge w:val="restart"/>
          <w:tcBorders>
            <w:right w:val="nil"/>
          </w:tcBorders>
          <w:vAlign w:val="center"/>
        </w:tcPr>
        <w:p w14:paraId="68897A05" w14:textId="19036744" w:rsidR="008B04CF" w:rsidRPr="005115C0" w:rsidRDefault="007D101D" w:rsidP="007D101D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noProof/>
              <w:sz w:val="22"/>
              <w:szCs w:val="22"/>
              <w:lang w:val="tr-TR"/>
            </w:rPr>
            <w:drawing>
              <wp:anchor distT="0" distB="0" distL="114300" distR="114300" simplePos="0" relativeHeight="251659264" behindDoc="1" locked="0" layoutInCell="1" allowOverlap="1" wp14:anchorId="27D09068" wp14:editId="511134BD">
                <wp:simplePos x="0" y="0"/>
                <wp:positionH relativeFrom="column">
                  <wp:posOffset>187325</wp:posOffset>
                </wp:positionH>
                <wp:positionV relativeFrom="paragraph">
                  <wp:posOffset>-130810</wp:posOffset>
                </wp:positionV>
                <wp:extent cx="756920" cy="830580"/>
                <wp:effectExtent l="0" t="0" r="0" b="0"/>
                <wp:wrapTight wrapText="bothSides">
                  <wp:wrapPolygon edited="0">
                    <wp:start x="6523" y="0"/>
                    <wp:lineTo x="3262" y="2477"/>
                    <wp:lineTo x="544" y="5945"/>
                    <wp:lineTo x="3262" y="15853"/>
                    <wp:lineTo x="0" y="17339"/>
                    <wp:lineTo x="0" y="19817"/>
                    <wp:lineTo x="1087" y="21303"/>
                    <wp:lineTo x="20114" y="21303"/>
                    <wp:lineTo x="21201" y="19817"/>
                    <wp:lineTo x="21201" y="16844"/>
                    <wp:lineTo x="17396" y="15853"/>
                    <wp:lineTo x="20658" y="6440"/>
                    <wp:lineTo x="16852" y="991"/>
                    <wp:lineTo x="14678" y="0"/>
                    <wp:lineTo x="6523" y="0"/>
                  </wp:wrapPolygon>
                </wp:wrapTight>
                <wp:docPr id="416473214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28" w:type="pct"/>
          <w:vMerge w:val="restart"/>
          <w:tcBorders>
            <w:right w:val="single" w:sz="4" w:space="0" w:color="auto"/>
          </w:tcBorders>
          <w:vAlign w:val="center"/>
        </w:tcPr>
        <w:p w14:paraId="7D1B00B6" w14:textId="12B3DBC9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T.C.</w:t>
          </w:r>
        </w:p>
        <w:p w14:paraId="0FF7305E" w14:textId="1DF9616D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KÜTAHYA SAĞLIK BİLİMLERİ ÜNİVERSİTESİ</w:t>
          </w:r>
        </w:p>
        <w:p w14:paraId="19074F82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SİMAV SAĞLIK HİZMETLERİ MYO</w:t>
          </w:r>
        </w:p>
      </w:tc>
      <w:tc>
        <w:tcPr>
          <w:tcW w:w="851" w:type="pct"/>
          <w:tcBorders>
            <w:right w:val="single" w:sz="4" w:space="0" w:color="auto"/>
          </w:tcBorders>
          <w:vAlign w:val="center"/>
        </w:tcPr>
        <w:p w14:paraId="4881DB09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Doküman No</w:t>
          </w:r>
        </w:p>
      </w:tc>
      <w:tc>
        <w:tcPr>
          <w:tcW w:w="651" w:type="pct"/>
          <w:tcBorders>
            <w:left w:val="single" w:sz="4" w:space="0" w:color="auto"/>
          </w:tcBorders>
          <w:vAlign w:val="center"/>
        </w:tcPr>
        <w:p w14:paraId="38BCB393" w14:textId="28042D6E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  <w:t>SSMYO.</w:t>
          </w:r>
          <w:r w:rsidR="00C77A4D"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  <w:t>21</w:t>
          </w:r>
        </w:p>
      </w:tc>
    </w:tr>
    <w:tr w:rsidR="008B04CF" w:rsidRPr="005115C0" w14:paraId="76CB1F03" w14:textId="77777777" w:rsidTr="00AB70F4">
      <w:trPr>
        <w:trHeight w:val="284"/>
        <w:jc w:val="center"/>
      </w:trPr>
      <w:tc>
        <w:tcPr>
          <w:tcW w:w="870" w:type="pct"/>
          <w:vMerge/>
          <w:tcBorders>
            <w:bottom w:val="single" w:sz="4" w:space="0" w:color="auto"/>
            <w:right w:val="nil"/>
          </w:tcBorders>
          <w:vAlign w:val="center"/>
        </w:tcPr>
        <w:p w14:paraId="0ADF6213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</w:p>
      </w:tc>
      <w:tc>
        <w:tcPr>
          <w:tcW w:w="2628" w:type="pct"/>
          <w:vMerge/>
          <w:tcBorders>
            <w:right w:val="single" w:sz="4" w:space="0" w:color="auto"/>
          </w:tcBorders>
          <w:vAlign w:val="center"/>
        </w:tcPr>
        <w:p w14:paraId="36C21ED0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</w:p>
      </w:tc>
      <w:tc>
        <w:tcPr>
          <w:tcW w:w="851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5024D5F9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Yayın Tarihi</w:t>
          </w:r>
        </w:p>
      </w:tc>
      <w:tc>
        <w:tcPr>
          <w:tcW w:w="651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0318514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  <w:t>09.07.2025</w:t>
          </w:r>
        </w:p>
      </w:tc>
    </w:tr>
    <w:tr w:rsidR="008B04CF" w:rsidRPr="005115C0" w14:paraId="2F31B654" w14:textId="77777777" w:rsidTr="00AB70F4">
      <w:trPr>
        <w:trHeight w:val="284"/>
        <w:jc w:val="center"/>
      </w:trPr>
      <w:tc>
        <w:tcPr>
          <w:tcW w:w="870" w:type="pct"/>
          <w:vMerge/>
          <w:vAlign w:val="center"/>
        </w:tcPr>
        <w:p w14:paraId="6971B29E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</w:p>
      </w:tc>
      <w:tc>
        <w:tcPr>
          <w:tcW w:w="2628" w:type="pct"/>
          <w:vMerge/>
          <w:tcBorders>
            <w:right w:val="single" w:sz="4" w:space="0" w:color="auto"/>
          </w:tcBorders>
          <w:vAlign w:val="center"/>
        </w:tcPr>
        <w:p w14:paraId="49DE5368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</w:pPr>
        </w:p>
      </w:tc>
      <w:tc>
        <w:tcPr>
          <w:tcW w:w="851" w:type="pct"/>
          <w:tcBorders>
            <w:right w:val="single" w:sz="4" w:space="0" w:color="auto"/>
          </w:tcBorders>
          <w:vAlign w:val="center"/>
        </w:tcPr>
        <w:p w14:paraId="713287DB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Revizyon No</w:t>
          </w:r>
        </w:p>
      </w:tc>
      <w:tc>
        <w:tcPr>
          <w:tcW w:w="651" w:type="pct"/>
          <w:tcBorders>
            <w:left w:val="single" w:sz="4" w:space="0" w:color="auto"/>
          </w:tcBorders>
          <w:vAlign w:val="center"/>
        </w:tcPr>
        <w:p w14:paraId="3A92DCE9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  <w:t>-</w:t>
          </w:r>
        </w:p>
      </w:tc>
    </w:tr>
    <w:tr w:rsidR="008B04CF" w:rsidRPr="005115C0" w14:paraId="0B67CA82" w14:textId="77777777" w:rsidTr="0093475E">
      <w:trPr>
        <w:trHeight w:val="343"/>
        <w:jc w:val="center"/>
      </w:trPr>
      <w:tc>
        <w:tcPr>
          <w:tcW w:w="870" w:type="pct"/>
          <w:vMerge/>
          <w:vAlign w:val="center"/>
        </w:tcPr>
        <w:p w14:paraId="212C8CA2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</w:p>
      </w:tc>
      <w:tc>
        <w:tcPr>
          <w:tcW w:w="2628" w:type="pct"/>
          <w:tcBorders>
            <w:right w:val="single" w:sz="4" w:space="0" w:color="auto"/>
          </w:tcBorders>
          <w:vAlign w:val="center"/>
        </w:tcPr>
        <w:p w14:paraId="451BEDB4" w14:textId="25029AC1" w:rsidR="008B04CF" w:rsidRPr="005115C0" w:rsidRDefault="00C71403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 xml:space="preserve">20…. – </w:t>
          </w:r>
          <w:proofErr w:type="gramStart"/>
          <w:r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>20.…</w:t>
          </w:r>
          <w:proofErr w:type="gramEnd"/>
          <w:r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 xml:space="preserve"> YILI GÜZ DÖNEMİ YAŞLI BAKIM İLKE VE ESASLARI </w:t>
          </w:r>
          <w:r w:rsidR="00B32E68"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 xml:space="preserve"> </w:t>
          </w:r>
          <w:r w:rsidR="008B04CF" w:rsidRPr="005115C0"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 xml:space="preserve">DERSİ </w:t>
          </w:r>
          <w:r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 xml:space="preserve">UYGULAMA SINAVI </w:t>
          </w:r>
          <w:r w:rsidR="008B04CF" w:rsidRPr="005115C0"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>DEĞERLENDİRME FORMU</w:t>
          </w:r>
        </w:p>
      </w:tc>
      <w:tc>
        <w:tcPr>
          <w:tcW w:w="851" w:type="pct"/>
          <w:tcBorders>
            <w:right w:val="single" w:sz="4" w:space="0" w:color="auto"/>
          </w:tcBorders>
          <w:vAlign w:val="center"/>
        </w:tcPr>
        <w:p w14:paraId="5B7AFDD6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Revizyon Tarihi</w:t>
          </w:r>
        </w:p>
      </w:tc>
      <w:tc>
        <w:tcPr>
          <w:tcW w:w="651" w:type="pct"/>
          <w:tcBorders>
            <w:left w:val="single" w:sz="4" w:space="0" w:color="auto"/>
          </w:tcBorders>
          <w:vAlign w:val="center"/>
        </w:tcPr>
        <w:p w14:paraId="1868E6B7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  <w:t>-</w:t>
          </w:r>
        </w:p>
      </w:tc>
    </w:tr>
  </w:tbl>
  <w:p w14:paraId="53B19BDC" w14:textId="77777777" w:rsidR="008B04CF" w:rsidRDefault="008B04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6F6046A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65637C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5907063">
    <w:abstractNumId w:val="0"/>
  </w:num>
  <w:num w:numId="2" w16cid:durableId="1901209267">
    <w:abstractNumId w:val="1"/>
  </w:num>
  <w:num w:numId="3" w16cid:durableId="256601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39AB"/>
    <w:rsid w:val="000535BE"/>
    <w:rsid w:val="00267B5E"/>
    <w:rsid w:val="00411E82"/>
    <w:rsid w:val="004139AB"/>
    <w:rsid w:val="00504908"/>
    <w:rsid w:val="007528E0"/>
    <w:rsid w:val="007A33AE"/>
    <w:rsid w:val="007D101D"/>
    <w:rsid w:val="0083127E"/>
    <w:rsid w:val="008502B0"/>
    <w:rsid w:val="008B04CF"/>
    <w:rsid w:val="009E052F"/>
    <w:rsid w:val="00AB70F4"/>
    <w:rsid w:val="00B1605E"/>
    <w:rsid w:val="00B32E68"/>
    <w:rsid w:val="00C503F0"/>
    <w:rsid w:val="00C71403"/>
    <w:rsid w:val="00C77A4D"/>
    <w:rsid w:val="00C95B47"/>
    <w:rsid w:val="00CB3FE0"/>
    <w:rsid w:val="00DF3CD9"/>
    <w:rsid w:val="00EE5A70"/>
    <w:rsid w:val="00FA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73E90"/>
  <w15:docId w15:val="{F46C2027-9EB7-4631-BD4E-EBF74111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KonuBal"/>
    <w:next w:val="GvdeMetni"/>
    <w:link w:val="Altyaz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GvdeMetni"/>
    <w:qFormat/>
    <w:pPr>
      <w:keepNext/>
      <w:keepLines/>
      <w:jc w:val="center"/>
    </w:pPr>
  </w:style>
  <w:style w:type="paragraph" w:styleId="Tarih">
    <w:name w:val="Date"/>
    <w:next w:val="GvdeMetni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oKlavuzu">
    <w:name w:val="Table Grid"/>
    <w:basedOn w:val="NormalTablo"/>
    <w:rsid w:val="00C503F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8B04CF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rsid w:val="008B04CF"/>
  </w:style>
  <w:style w:type="paragraph" w:styleId="AltBilgi">
    <w:name w:val="footer"/>
    <w:basedOn w:val="Normal"/>
    <w:link w:val="AltBilgiChar"/>
    <w:rsid w:val="008B04CF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rsid w:val="008B04CF"/>
  </w:style>
  <w:style w:type="table" w:customStyle="1" w:styleId="TabloKlavuzu1">
    <w:name w:val="Tablo Kılavuzu1"/>
    <w:basedOn w:val="NormalTablo"/>
    <w:next w:val="TabloKlavuzu"/>
    <w:uiPriority w:val="39"/>
    <w:rsid w:val="008B04CF"/>
    <w:pPr>
      <w:spacing w:after="0"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Tayfun EFTEKİN</cp:lastModifiedBy>
  <cp:revision>15</cp:revision>
  <dcterms:created xsi:type="dcterms:W3CDTF">2025-12-26T19:57:00Z</dcterms:created>
  <dcterms:modified xsi:type="dcterms:W3CDTF">2026-01-12T13:34:00Z</dcterms:modified>
</cp:coreProperties>
</file>